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727" w:rsidRDefault="00E010C1" w:rsidP="00E010C1">
      <w:pPr>
        <w:jc w:val="center"/>
        <w:rPr>
          <w:rFonts w:ascii="Times New Roman" w:hAnsi="Times New Roman" w:cs="Times New Roman"/>
        </w:rPr>
      </w:pPr>
      <w:r>
        <w:rPr>
          <w:rFonts w:ascii="Times New Roman" w:hAnsi="Times New Roman" w:cs="Times New Roman"/>
          <w:b/>
          <w:sz w:val="40"/>
          <w:szCs w:val="40"/>
        </w:rPr>
        <w:t>EAST MARSHALL COMMUNITY SCHOOL</w:t>
      </w:r>
      <w:r>
        <w:rPr>
          <w:rFonts w:ascii="Times New Roman" w:hAnsi="Times New Roman" w:cs="Times New Roman"/>
          <w:b/>
          <w:sz w:val="40"/>
          <w:szCs w:val="40"/>
        </w:rPr>
        <w:br/>
      </w:r>
      <w:r w:rsidRPr="00E010C1">
        <w:rPr>
          <w:rFonts w:ascii="Times New Roman" w:hAnsi="Times New Roman" w:cs="Times New Roman"/>
          <w:b/>
          <w:i/>
          <w:sz w:val="28"/>
          <w:szCs w:val="28"/>
        </w:rPr>
        <w:t>Work Session</w:t>
      </w:r>
      <w:r>
        <w:rPr>
          <w:rFonts w:ascii="Times New Roman" w:hAnsi="Times New Roman" w:cs="Times New Roman"/>
          <w:b/>
          <w:i/>
          <w:sz w:val="28"/>
          <w:szCs w:val="28"/>
        </w:rPr>
        <w:br/>
      </w:r>
      <w:r>
        <w:rPr>
          <w:rFonts w:ascii="Times New Roman" w:hAnsi="Times New Roman" w:cs="Times New Roman"/>
        </w:rPr>
        <w:t>September 22, 2021</w:t>
      </w:r>
    </w:p>
    <w:p w:rsidR="00E010C1" w:rsidRDefault="00E010C1" w:rsidP="00E010C1">
      <w:pPr>
        <w:rPr>
          <w:rFonts w:ascii="Times New Roman" w:hAnsi="Times New Roman" w:cs="Times New Roman"/>
          <w:sz w:val="20"/>
          <w:szCs w:val="20"/>
        </w:rPr>
      </w:pPr>
      <w:r>
        <w:rPr>
          <w:rFonts w:ascii="Times New Roman" w:hAnsi="Times New Roman" w:cs="Times New Roman"/>
          <w:sz w:val="20"/>
          <w:szCs w:val="20"/>
        </w:rPr>
        <w:tab/>
        <w:t xml:space="preserve">The Board for the East Marshall Community School District met for a work session 9/22/21 in the board room at the East Marshall District Office at 7:00 p.m. Members Present: Andrea Terrones, Elizabeth Crandon, Terri Hungerford, Ann Dee Bloom, and Craig Mommer via phone. Absent: None. Also Present: Superintendent Anthony Ryan, Business Manager/Board Secretary Riley Myers, Holly Thomas, Megan </w:t>
      </w:r>
      <w:proofErr w:type="spellStart"/>
      <w:r>
        <w:rPr>
          <w:rFonts w:ascii="Times New Roman" w:hAnsi="Times New Roman" w:cs="Times New Roman"/>
          <w:sz w:val="20"/>
          <w:szCs w:val="20"/>
        </w:rPr>
        <w:t>Ruopp</w:t>
      </w:r>
      <w:proofErr w:type="spellEnd"/>
      <w:r>
        <w:rPr>
          <w:rFonts w:ascii="Times New Roman" w:hAnsi="Times New Roman" w:cs="Times New Roman"/>
          <w:sz w:val="20"/>
          <w:szCs w:val="20"/>
        </w:rPr>
        <w:t xml:space="preserve">, Tammi </w:t>
      </w:r>
      <w:proofErr w:type="spellStart"/>
      <w:r>
        <w:rPr>
          <w:rFonts w:ascii="Times New Roman" w:hAnsi="Times New Roman" w:cs="Times New Roman"/>
          <w:sz w:val="20"/>
          <w:szCs w:val="20"/>
        </w:rPr>
        <w:t>Drawbaugh</w:t>
      </w:r>
      <w:proofErr w:type="spellEnd"/>
      <w:r>
        <w:rPr>
          <w:rFonts w:ascii="Times New Roman" w:hAnsi="Times New Roman" w:cs="Times New Roman"/>
          <w:sz w:val="20"/>
          <w:szCs w:val="20"/>
        </w:rPr>
        <w:t xml:space="preserve"> and Harry Heiligenthal</w:t>
      </w:r>
      <w:r w:rsidR="006A4275">
        <w:rPr>
          <w:rFonts w:ascii="Times New Roman" w:hAnsi="Times New Roman" w:cs="Times New Roman"/>
          <w:sz w:val="20"/>
          <w:szCs w:val="20"/>
        </w:rPr>
        <w:t xml:space="preserve"> from IASB. </w:t>
      </w:r>
    </w:p>
    <w:p w:rsidR="006A4275" w:rsidRDefault="006A4275" w:rsidP="00966723">
      <w:pPr>
        <w:ind w:firstLine="720"/>
        <w:rPr>
          <w:rFonts w:ascii="Times New Roman" w:hAnsi="Times New Roman" w:cs="Times New Roman"/>
          <w:sz w:val="20"/>
          <w:szCs w:val="20"/>
        </w:rPr>
      </w:pPr>
      <w:r>
        <w:rPr>
          <w:rFonts w:ascii="Times New Roman" w:hAnsi="Times New Roman" w:cs="Times New Roman"/>
          <w:sz w:val="20"/>
          <w:szCs w:val="20"/>
        </w:rPr>
        <w:t xml:space="preserve">Chairman Terrones called the work session to order </w:t>
      </w:r>
      <w:r w:rsidR="00966723">
        <w:rPr>
          <w:rFonts w:ascii="Times New Roman" w:hAnsi="Times New Roman" w:cs="Times New Roman"/>
          <w:sz w:val="20"/>
          <w:szCs w:val="20"/>
        </w:rPr>
        <w:t xml:space="preserve">at 7:10 p.m. and Board Member Hungerford read the District’s mission statement. </w:t>
      </w:r>
    </w:p>
    <w:p w:rsidR="00966723" w:rsidRDefault="00966723" w:rsidP="00966723">
      <w:pPr>
        <w:rPr>
          <w:rFonts w:ascii="Times New Roman" w:hAnsi="Times New Roman" w:cs="Times New Roman"/>
          <w:sz w:val="20"/>
          <w:szCs w:val="20"/>
        </w:rPr>
      </w:pPr>
      <w:r>
        <w:rPr>
          <w:rFonts w:ascii="Times New Roman" w:hAnsi="Times New Roman" w:cs="Times New Roman"/>
          <w:b/>
          <w:sz w:val="20"/>
          <w:szCs w:val="20"/>
        </w:rPr>
        <w:t>APPROVE AGENDA:</w:t>
      </w:r>
      <w:r>
        <w:rPr>
          <w:rFonts w:ascii="Times New Roman" w:hAnsi="Times New Roman" w:cs="Times New Roman"/>
          <w:sz w:val="20"/>
          <w:szCs w:val="20"/>
        </w:rPr>
        <w:t xml:space="preserve"> Motion by Bloom, second by Hungerford to approve the work session agenda as presented.</w:t>
      </w:r>
    </w:p>
    <w:p w:rsidR="00D574A4" w:rsidRDefault="00966723" w:rsidP="00966723">
      <w:pPr>
        <w:rPr>
          <w:rFonts w:ascii="Times New Roman" w:hAnsi="Times New Roman" w:cs="Times New Roman"/>
          <w:sz w:val="20"/>
          <w:szCs w:val="20"/>
        </w:rPr>
      </w:pPr>
      <w:r>
        <w:rPr>
          <w:rFonts w:ascii="Times New Roman" w:hAnsi="Times New Roman" w:cs="Times New Roman"/>
          <w:sz w:val="20"/>
          <w:szCs w:val="20"/>
        </w:rPr>
        <w:tab/>
      </w:r>
      <w:r w:rsidR="002D094F">
        <w:rPr>
          <w:rFonts w:ascii="Times New Roman" w:hAnsi="Times New Roman" w:cs="Times New Roman"/>
          <w:sz w:val="20"/>
          <w:szCs w:val="20"/>
        </w:rPr>
        <w:t xml:space="preserve">Tammi </w:t>
      </w:r>
      <w:proofErr w:type="spellStart"/>
      <w:r w:rsidR="002D094F">
        <w:rPr>
          <w:rFonts w:ascii="Times New Roman" w:hAnsi="Times New Roman" w:cs="Times New Roman"/>
          <w:sz w:val="20"/>
          <w:szCs w:val="20"/>
        </w:rPr>
        <w:t>Drawbaugh</w:t>
      </w:r>
      <w:proofErr w:type="spellEnd"/>
      <w:r w:rsidR="002D094F">
        <w:rPr>
          <w:rFonts w:ascii="Times New Roman" w:hAnsi="Times New Roman" w:cs="Times New Roman"/>
          <w:sz w:val="20"/>
          <w:szCs w:val="20"/>
        </w:rPr>
        <w:t xml:space="preserve"> explained the purpose of the work session is to discuss the role of a Board member and the role of the Superintendent, and what they all need to do in order for the District to be successful. Ms. </w:t>
      </w:r>
      <w:proofErr w:type="spellStart"/>
      <w:r w:rsidR="002D094F">
        <w:rPr>
          <w:rFonts w:ascii="Times New Roman" w:hAnsi="Times New Roman" w:cs="Times New Roman"/>
          <w:sz w:val="20"/>
          <w:szCs w:val="20"/>
        </w:rPr>
        <w:t>Drawbaugh</w:t>
      </w:r>
      <w:proofErr w:type="spellEnd"/>
      <w:r w:rsidR="002D094F">
        <w:rPr>
          <w:rFonts w:ascii="Times New Roman" w:hAnsi="Times New Roman" w:cs="Times New Roman"/>
          <w:sz w:val="20"/>
          <w:szCs w:val="20"/>
        </w:rPr>
        <w:t xml:space="preserve"> and the Board reviewed the roles of the </w:t>
      </w:r>
      <w:r w:rsidR="00BB6BB5">
        <w:rPr>
          <w:rFonts w:ascii="Times New Roman" w:hAnsi="Times New Roman" w:cs="Times New Roman"/>
          <w:sz w:val="20"/>
          <w:szCs w:val="20"/>
        </w:rPr>
        <w:t>Board and Superintendent.</w:t>
      </w:r>
      <w:r w:rsidR="00BB6BB5">
        <w:rPr>
          <w:rFonts w:ascii="Times New Roman" w:hAnsi="Times New Roman" w:cs="Times New Roman"/>
          <w:sz w:val="20"/>
          <w:szCs w:val="20"/>
        </w:rPr>
        <w:br/>
      </w:r>
      <w:r w:rsidR="00BB6BB5">
        <w:rPr>
          <w:rFonts w:ascii="Times New Roman" w:hAnsi="Times New Roman" w:cs="Times New Roman"/>
          <w:sz w:val="20"/>
          <w:szCs w:val="20"/>
        </w:rPr>
        <w:tab/>
        <w:t xml:space="preserve">Ms. </w:t>
      </w:r>
      <w:proofErr w:type="spellStart"/>
      <w:r w:rsidR="00BB6BB5">
        <w:rPr>
          <w:rFonts w:ascii="Times New Roman" w:hAnsi="Times New Roman" w:cs="Times New Roman"/>
          <w:sz w:val="20"/>
          <w:szCs w:val="20"/>
        </w:rPr>
        <w:t>Drawbaugh</w:t>
      </w:r>
      <w:proofErr w:type="spellEnd"/>
      <w:r w:rsidR="00BB6BB5">
        <w:rPr>
          <w:rFonts w:ascii="Times New Roman" w:hAnsi="Times New Roman" w:cs="Times New Roman"/>
          <w:sz w:val="20"/>
          <w:szCs w:val="20"/>
        </w:rPr>
        <w:t xml:space="preserve"> discussed with the Board some steps to consider when responding to a question, concerns, and/or complaints. One of the main things to think about is how the board policy is worded. The Board worked through some scenarios and how to respond to some questions, concerns, and/or complaints. </w:t>
      </w:r>
      <w:r w:rsidR="00BB6BB5">
        <w:rPr>
          <w:rFonts w:ascii="Times New Roman" w:hAnsi="Times New Roman" w:cs="Times New Roman"/>
          <w:sz w:val="20"/>
          <w:szCs w:val="20"/>
        </w:rPr>
        <w:br/>
      </w:r>
      <w:r w:rsidR="00BB6BB5">
        <w:rPr>
          <w:rFonts w:ascii="Times New Roman" w:hAnsi="Times New Roman" w:cs="Times New Roman"/>
          <w:sz w:val="20"/>
          <w:szCs w:val="20"/>
        </w:rPr>
        <w:tab/>
        <w:t xml:space="preserve">Ms. </w:t>
      </w:r>
      <w:proofErr w:type="spellStart"/>
      <w:r w:rsidR="00BB6BB5">
        <w:rPr>
          <w:rFonts w:ascii="Times New Roman" w:hAnsi="Times New Roman" w:cs="Times New Roman"/>
          <w:sz w:val="20"/>
          <w:szCs w:val="20"/>
        </w:rPr>
        <w:t>Drawbaugh</w:t>
      </w:r>
      <w:proofErr w:type="spellEnd"/>
      <w:r w:rsidR="00BB6BB5">
        <w:rPr>
          <w:rFonts w:ascii="Times New Roman" w:hAnsi="Times New Roman" w:cs="Times New Roman"/>
          <w:sz w:val="20"/>
          <w:szCs w:val="20"/>
        </w:rPr>
        <w:t xml:space="preserve"> and Mr. Heiligenthal </w:t>
      </w:r>
      <w:r w:rsidR="00D574A4">
        <w:rPr>
          <w:rFonts w:ascii="Times New Roman" w:hAnsi="Times New Roman" w:cs="Times New Roman"/>
          <w:sz w:val="20"/>
          <w:szCs w:val="20"/>
        </w:rPr>
        <w:t xml:space="preserve">had the Board work through multiple scenarios on whether the items were legal/illegal and wise/unwise. The Board split into groups to discuss each scenario, and then shared with the group on what they thought it was and explained why. </w:t>
      </w:r>
      <w:r w:rsidR="00D574A4">
        <w:rPr>
          <w:rFonts w:ascii="Times New Roman" w:hAnsi="Times New Roman" w:cs="Times New Roman"/>
          <w:sz w:val="20"/>
          <w:szCs w:val="20"/>
        </w:rPr>
        <w:br/>
      </w:r>
      <w:r w:rsidR="00D574A4">
        <w:rPr>
          <w:rFonts w:ascii="Times New Roman" w:hAnsi="Times New Roman" w:cs="Times New Roman"/>
          <w:sz w:val="20"/>
          <w:szCs w:val="20"/>
        </w:rPr>
        <w:tab/>
        <w:t xml:space="preserve">Mr. Heiligenthal and the Board discussed what the Board does best when it comes to five effective communication principles for Board Members. </w:t>
      </w:r>
      <w:r w:rsidR="00D574A4">
        <w:rPr>
          <w:rFonts w:ascii="Times New Roman" w:hAnsi="Times New Roman" w:cs="Times New Roman"/>
          <w:sz w:val="20"/>
          <w:szCs w:val="20"/>
        </w:rPr>
        <w:br/>
      </w:r>
      <w:r w:rsidR="00D574A4">
        <w:rPr>
          <w:rFonts w:ascii="Times New Roman" w:hAnsi="Times New Roman" w:cs="Times New Roman"/>
          <w:sz w:val="20"/>
          <w:szCs w:val="20"/>
        </w:rPr>
        <w:tab/>
        <w:t xml:space="preserve">Ms. </w:t>
      </w:r>
      <w:proofErr w:type="spellStart"/>
      <w:r w:rsidR="00D574A4">
        <w:rPr>
          <w:rFonts w:ascii="Times New Roman" w:hAnsi="Times New Roman" w:cs="Times New Roman"/>
          <w:sz w:val="20"/>
          <w:szCs w:val="20"/>
        </w:rPr>
        <w:t>Drawbaugh</w:t>
      </w:r>
      <w:proofErr w:type="spellEnd"/>
      <w:r w:rsidR="00D574A4">
        <w:rPr>
          <w:rFonts w:ascii="Times New Roman" w:hAnsi="Times New Roman" w:cs="Times New Roman"/>
          <w:sz w:val="20"/>
          <w:szCs w:val="20"/>
        </w:rPr>
        <w:t xml:space="preserve"> and the Board briefly discussed Superintendent </w:t>
      </w:r>
      <w:proofErr w:type="gramStart"/>
      <w:r w:rsidR="00D574A4">
        <w:rPr>
          <w:rFonts w:ascii="Times New Roman" w:hAnsi="Times New Roman" w:cs="Times New Roman"/>
          <w:sz w:val="20"/>
          <w:szCs w:val="20"/>
        </w:rPr>
        <w:t>evaluation</w:t>
      </w:r>
      <w:r w:rsidR="00D071D0">
        <w:rPr>
          <w:rFonts w:ascii="Times New Roman" w:hAnsi="Times New Roman" w:cs="Times New Roman"/>
          <w:sz w:val="20"/>
          <w:szCs w:val="20"/>
        </w:rPr>
        <w:t>s</w:t>
      </w:r>
      <w:proofErr w:type="gramEnd"/>
      <w:r w:rsidR="00D071D0">
        <w:rPr>
          <w:rFonts w:ascii="Times New Roman" w:hAnsi="Times New Roman" w:cs="Times New Roman"/>
          <w:sz w:val="20"/>
          <w:szCs w:val="20"/>
        </w:rPr>
        <w:t xml:space="preserve"> and how often to have them. </w:t>
      </w:r>
    </w:p>
    <w:p w:rsidR="00D071D0" w:rsidRDefault="00D071D0" w:rsidP="00966723">
      <w:pPr>
        <w:rPr>
          <w:rFonts w:ascii="Times New Roman" w:hAnsi="Times New Roman" w:cs="Times New Roman"/>
          <w:sz w:val="20"/>
          <w:szCs w:val="20"/>
        </w:rPr>
      </w:pPr>
      <w:r>
        <w:rPr>
          <w:rFonts w:ascii="Times New Roman" w:hAnsi="Times New Roman" w:cs="Times New Roman"/>
          <w:sz w:val="20"/>
          <w:szCs w:val="20"/>
        </w:rPr>
        <w:t xml:space="preserve">Board Member Mommer left at 9:00 p.m. </w:t>
      </w:r>
    </w:p>
    <w:p w:rsidR="00D071D0" w:rsidRDefault="00D071D0" w:rsidP="00966723">
      <w:pPr>
        <w:rPr>
          <w:rFonts w:ascii="Times New Roman" w:hAnsi="Times New Roman" w:cs="Times New Roman"/>
          <w:sz w:val="20"/>
          <w:szCs w:val="20"/>
        </w:rPr>
      </w:pPr>
      <w:r>
        <w:rPr>
          <w:rFonts w:ascii="Times New Roman" w:hAnsi="Times New Roman" w:cs="Times New Roman"/>
          <w:sz w:val="20"/>
          <w:szCs w:val="20"/>
        </w:rPr>
        <w:tab/>
        <w:t xml:space="preserve">Ms. </w:t>
      </w:r>
      <w:proofErr w:type="spellStart"/>
      <w:r>
        <w:rPr>
          <w:rFonts w:ascii="Times New Roman" w:hAnsi="Times New Roman" w:cs="Times New Roman"/>
          <w:sz w:val="20"/>
          <w:szCs w:val="20"/>
        </w:rPr>
        <w:t>Drawbaugh</w:t>
      </w:r>
      <w:proofErr w:type="spellEnd"/>
      <w:r>
        <w:rPr>
          <w:rFonts w:ascii="Times New Roman" w:hAnsi="Times New Roman" w:cs="Times New Roman"/>
          <w:sz w:val="20"/>
          <w:szCs w:val="20"/>
        </w:rPr>
        <w:t xml:space="preserve"> had each Board Member write a note about what they were going to focus on for the next month, and she collected the notes from each Board Member. Ms. </w:t>
      </w:r>
      <w:proofErr w:type="spellStart"/>
      <w:r>
        <w:rPr>
          <w:rFonts w:ascii="Times New Roman" w:hAnsi="Times New Roman" w:cs="Times New Roman"/>
          <w:sz w:val="20"/>
          <w:szCs w:val="20"/>
        </w:rPr>
        <w:t>Drawbaugh</w:t>
      </w:r>
      <w:proofErr w:type="spellEnd"/>
      <w:r>
        <w:rPr>
          <w:rFonts w:ascii="Times New Roman" w:hAnsi="Times New Roman" w:cs="Times New Roman"/>
          <w:sz w:val="20"/>
          <w:szCs w:val="20"/>
        </w:rPr>
        <w:t xml:space="preserve"> stated that she will be mailing the notes to the Board Members, so when they receive the notes they can reflect on the past month to see if they have done what they wanted to. </w:t>
      </w:r>
    </w:p>
    <w:p w:rsidR="00D071D0" w:rsidRDefault="00D071D0" w:rsidP="00966723">
      <w:pPr>
        <w:rPr>
          <w:rFonts w:ascii="Times New Roman" w:hAnsi="Times New Roman" w:cs="Times New Roman"/>
          <w:sz w:val="20"/>
          <w:szCs w:val="20"/>
        </w:rPr>
      </w:pPr>
      <w:r>
        <w:rPr>
          <w:rFonts w:ascii="Times New Roman" w:hAnsi="Times New Roman" w:cs="Times New Roman"/>
          <w:b/>
          <w:sz w:val="20"/>
          <w:szCs w:val="20"/>
        </w:rPr>
        <w:t>ADJOURN:</w:t>
      </w:r>
      <w:r>
        <w:rPr>
          <w:rFonts w:ascii="Times New Roman" w:hAnsi="Times New Roman" w:cs="Times New Roman"/>
          <w:sz w:val="20"/>
          <w:szCs w:val="20"/>
        </w:rPr>
        <w:t xml:space="preserve"> Motion by Crandon, second by Bloom to adjourn the work session at 9:18 p.m. Carried unanimously. </w:t>
      </w:r>
    </w:p>
    <w:p w:rsidR="00D071D0" w:rsidRDefault="00D071D0" w:rsidP="00966723">
      <w:pPr>
        <w:rPr>
          <w:rFonts w:ascii="Times New Roman" w:hAnsi="Times New Roman" w:cs="Times New Roman"/>
          <w:sz w:val="20"/>
          <w:szCs w:val="20"/>
        </w:rPr>
      </w:pPr>
      <w:r>
        <w:rPr>
          <w:rFonts w:ascii="Times New Roman" w:hAnsi="Times New Roman" w:cs="Times New Roman"/>
          <w:b/>
          <w:sz w:val="20"/>
          <w:szCs w:val="20"/>
        </w:rPr>
        <w:t>Attest:</w:t>
      </w:r>
      <w:r>
        <w:rPr>
          <w:rFonts w:ascii="Times New Roman" w:hAnsi="Times New Roman" w:cs="Times New Roman"/>
          <w:sz w:val="20"/>
          <w:szCs w:val="20"/>
        </w:rPr>
        <w:t xml:space="preserve"> Riley Myers, Board Secretary</w:t>
      </w:r>
    </w:p>
    <w:p w:rsidR="00D071D0" w:rsidRDefault="00D071D0" w:rsidP="00966723">
      <w:pPr>
        <w:rPr>
          <w:rFonts w:ascii="Times New Roman" w:hAnsi="Times New Roman" w:cs="Times New Roman"/>
          <w:sz w:val="20"/>
          <w:szCs w:val="20"/>
        </w:rPr>
      </w:pPr>
      <w:r>
        <w:rPr>
          <w:rFonts w:ascii="Times New Roman" w:hAnsi="Times New Roman" w:cs="Times New Roman"/>
          <w:sz w:val="20"/>
          <w:szCs w:val="20"/>
        </w:rPr>
        <w:br/>
        <w:t>__________________________________________</w:t>
      </w:r>
      <w:r>
        <w:rPr>
          <w:rFonts w:ascii="Times New Roman" w:hAnsi="Times New Roman" w:cs="Times New Roman"/>
          <w:sz w:val="20"/>
          <w:szCs w:val="20"/>
        </w:rPr>
        <w:tab/>
      </w:r>
      <w:r>
        <w:rPr>
          <w:rFonts w:ascii="Times New Roman" w:hAnsi="Times New Roman" w:cs="Times New Roman"/>
          <w:sz w:val="20"/>
          <w:szCs w:val="20"/>
        </w:rPr>
        <w:tab/>
        <w:t xml:space="preserve">  __________________________________________</w:t>
      </w:r>
      <w:r>
        <w:rPr>
          <w:rFonts w:ascii="Times New Roman" w:hAnsi="Times New Roman" w:cs="Times New Roman"/>
          <w:sz w:val="20"/>
          <w:szCs w:val="20"/>
        </w:rPr>
        <w:br/>
        <w:t>Riley Myers, Board Secretary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Andrea Terrones, Board President</w:t>
      </w:r>
    </w:p>
    <w:p w:rsidR="00D071D0" w:rsidRPr="00D071D0" w:rsidRDefault="00D071D0" w:rsidP="00966723">
      <w:pPr>
        <w:rPr>
          <w:rFonts w:ascii="Times New Roman" w:hAnsi="Times New Roman" w:cs="Times New Roman"/>
          <w:sz w:val="20"/>
          <w:szCs w:val="20"/>
        </w:rPr>
      </w:pPr>
      <w:bookmarkStart w:id="0" w:name="_GoBack"/>
      <w:bookmarkEnd w:id="0"/>
    </w:p>
    <w:sectPr w:rsidR="00D071D0" w:rsidRPr="00D07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0C1"/>
    <w:rsid w:val="002D094F"/>
    <w:rsid w:val="004C6727"/>
    <w:rsid w:val="006A4275"/>
    <w:rsid w:val="00966723"/>
    <w:rsid w:val="00BB6BB5"/>
    <w:rsid w:val="00D071D0"/>
    <w:rsid w:val="00D574A4"/>
    <w:rsid w:val="00E01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65643-9989-4477-BC23-D69326D8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EMHS</Company>
  <LinksUpToDate>false</LinksUpToDate>
  <CharactersWithSpaces>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EMHS</dc:creator>
  <cp:keywords/>
  <dc:description/>
  <cp:lastModifiedBy>EMHS</cp:lastModifiedBy>
  <cp:revision>1</cp:revision>
  <dcterms:created xsi:type="dcterms:W3CDTF">2021-10-04T19:06:00Z</dcterms:created>
  <dcterms:modified xsi:type="dcterms:W3CDTF">2021-10-04T20:15:00Z</dcterms:modified>
</cp:coreProperties>
</file>